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招工公告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为加快推进二七区企业复工复产，现将辖区部分企业用工信息进行公告（招工信息见附件）。咨询电话：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二七区人社局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李老师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0371—68737327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32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23"/>
          <w:sz w:val="32"/>
          <w:szCs w:val="32"/>
          <w:lang w:val="en-US" w:eastAsia="zh-CN"/>
        </w:rPr>
        <w:t>马寨管委会</w:t>
      </w:r>
      <w:r>
        <w:rPr>
          <w:rFonts w:hint="eastAsia" w:ascii="Times New Roman" w:hAnsi="Times New Roman" w:eastAsia="仿宋" w:cs="Times New Roman"/>
          <w:spacing w:val="23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宋老师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0371—67860615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（也可直接与各用工单位联系、咨询）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2020年2月21日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马寨产业集聚区17家企业用工需求统计表</w:t>
      </w:r>
    </w:p>
    <w:tbl>
      <w:tblPr>
        <w:tblStyle w:val="8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319"/>
        <w:gridCol w:w="1340"/>
        <w:gridCol w:w="775"/>
        <w:gridCol w:w="2697"/>
        <w:gridCol w:w="1594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90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需求岗位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郑州</w:t>
            </w:r>
            <w:r>
              <w:rPr>
                <w:rFonts w:hint="eastAsia"/>
              </w:rPr>
              <w:t>顶益</w:t>
            </w:r>
            <w:r>
              <w:rPr>
                <w:rFonts w:hint="eastAsia"/>
                <w:lang w:eastAsia="zh-CN"/>
              </w:rPr>
              <w:t>食品有限公司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车间普工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00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年龄18-44岁，能适应夜班，站立作业，女性优先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张先生18638513160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郑州名扬窗饰材料有限公司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一线操作工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初中以上毕业，18-45周岁，身体健康，男女不限.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陆先生13073725629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郑州</w:t>
            </w:r>
            <w:r>
              <w:rPr>
                <w:rFonts w:hint="eastAsia"/>
                <w:lang w:eastAsia="zh-CN"/>
              </w:rPr>
              <w:t>天方</w:t>
            </w:r>
            <w:r>
              <w:rPr>
                <w:rFonts w:hint="eastAsia"/>
              </w:rPr>
              <w:t>食品有限公司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男女不限，学历不限，年龄18-45岁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朱先生18137801111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河南省华中食品有限公司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男15，女40  40岁以下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tabs>
                <w:tab w:val="left" w:pos="570"/>
              </w:tabs>
              <w:ind w:left="210" w:hanging="210" w:hanging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郭亚</w:t>
            </w:r>
          </w:p>
          <w:p>
            <w:pPr>
              <w:tabs>
                <w:tab w:val="left" w:pos="570"/>
              </w:tabs>
              <w:ind w:left="210" w:hanging="210" w:hanging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17752543555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机修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中专以上男 45岁以下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中专以上男 45岁以下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河南辉煌草本药业有限公司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生产-包装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初中，18-45岁，会写字/有沟通能力，男女不限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石女士15515730690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药学或相关专业，18-30岁，大专学历以上，有工作经验者优先，男女不限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郑州市仟吉食品有限公司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女15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男15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初中，18-45岁，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闫东15038198700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郑州德道汽车销售服务有限公司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车辆库管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大专学历，年龄不限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闫女士13623832327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钣金技师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中专学历，年龄不限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喷漆技师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中专学历，年龄不限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478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帝益生态肥业股份公司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10人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男性，25-45岁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刘先生18638111699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化验员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3人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男女不限，大专以上，20-45岁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940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郑州秉信包装有限公司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普工/操作工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能适应倒班，初中及以上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娄先生18668218721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郑州万家食品有限公司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挂面车间-压延工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男女不限，1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岁，吃苦耐劳，工作认真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马女士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13523003636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挂面车间-和面工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岁，吃苦耐劳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蝴蝶面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男女不限，1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岁，吃苦耐劳，工作认真</w:t>
            </w: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包装工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岁，能上夜班，吃苦耐劳，工作认真</w:t>
            </w: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保洁员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岁，吃苦耐劳，工作认真</w:t>
            </w: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男，1</w:t>
            </w:r>
            <w:r>
              <w:t>8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岁，驾驶经验丰富，吃苦耐劳，工作认真</w:t>
            </w: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化验员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1、食品、化学、生物、微生物等相关专业，大专及以上学历，35岁以下；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2、能够熟练掌握理化、微生物检测；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3、具有1年以上工作经验，从事过液相、原子吸收者优先；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4、工作细心，执行力强。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质检员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1、大专及以上学历，食品相关专业，有食品企业相关工作经验者优先；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 负责车间现场质量的巡查与指导，对质量异常进行控制，负责各项质量标准的执行状况的跟踪并及时向上反馈；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3、监督检查食品安全与工艺的执行，规范现场操作准确性，参与相关质量标准的编制修订及现场质量体系的维护；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4、工作责任心强，善于沟通协调及突发性问题处理；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5、完成领导安排的其它工作。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研发员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1、食品或食品相关专业，本科及以上学历，40岁以下；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2、熟练掌握食品生产工艺、营养和质量安全等相关专业知识；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3、有1年以上挂面、儿童面、婴幼儿辅助食品等研发经验者优先；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4、具有敏锐的市场洞察力，创新能力强。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190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前处理操作工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97" w:type="dxa"/>
            <w:vAlign w:val="center"/>
          </w:tcPr>
          <w:p>
            <w:r>
              <w:t>1.18-35岁，大专及以上学历；</w:t>
            </w:r>
          </w:p>
          <w:p>
            <w:r>
              <w:t>2.机械设备、机电一体化等相关专业；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3.有食品行业、乳制品配料、机械设备操作等工作经验优先；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张先生18638266061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灌装操作工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697" w:type="dxa"/>
            <w:vAlign w:val="center"/>
          </w:tcPr>
          <w:p>
            <w:r>
              <w:t>1.18-35岁，大专及以上学历；</w:t>
            </w:r>
          </w:p>
          <w:p>
            <w:r>
              <w:t>2.机械设备、机电一体化等相关专业；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3.有机械设备操作等工作经验优先</w:t>
            </w:r>
            <w:r>
              <w:rPr>
                <w:rFonts w:hint="eastAsia"/>
              </w:rPr>
              <w:t>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包装工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697" w:type="dxa"/>
            <w:vAlign w:val="center"/>
          </w:tcPr>
          <w:p>
            <w:r>
              <w:t>1.18-45岁，男女不限；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2.身体及精神面貌良好，无不良嗜好</w:t>
            </w:r>
            <w:r>
              <w:rPr>
                <w:rFonts w:hint="eastAsia"/>
              </w:rPr>
              <w:t>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821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在线品控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97" w:type="dxa"/>
            <w:vAlign w:val="center"/>
          </w:tcPr>
          <w:p>
            <w:r>
              <w:t>1.18-35岁，大专及以上学历；</w:t>
            </w:r>
          </w:p>
          <w:p>
            <w:r>
              <w:t>2.食品加工、食品安全等相关专业；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</w:t>
            </w:r>
            <w:r>
              <w:t>.学习能力及适应能力强。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038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化验员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7" w:type="dxa"/>
            <w:vAlign w:val="center"/>
          </w:tcPr>
          <w:p>
            <w:r>
              <w:t>1.18-35岁，大专及以上学历；</w:t>
            </w:r>
          </w:p>
          <w:p>
            <w:r>
              <w:t>2.食品安全与工程、食品营养与检测、生物工程等相关专业；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3.有相关工作经验优先</w:t>
            </w:r>
            <w:r>
              <w:rPr>
                <w:rFonts w:hint="eastAsia"/>
              </w:rPr>
              <w:t>。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张先生18638266061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内修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97" w:type="dxa"/>
            <w:vAlign w:val="center"/>
          </w:tcPr>
          <w:p>
            <w:r>
              <w:t>1.18-40岁，大专及以上学历；</w:t>
            </w:r>
          </w:p>
          <w:p>
            <w:r>
              <w:t>2.机电一体化、机电工程、机械设计等相关专业；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3.1-3年设备维修工作经验优先</w:t>
            </w:r>
            <w:r>
              <w:rPr>
                <w:rFonts w:hint="eastAsia"/>
              </w:rPr>
              <w:t>.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河南花花牛乳业集团股份有限公司郑州分公司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t>制冷/水处理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7" w:type="dxa"/>
            <w:vAlign w:val="center"/>
          </w:tcPr>
          <w:p>
            <w:r>
              <w:t>1.18-45岁，男女不限；</w:t>
            </w:r>
          </w:p>
          <w:p>
            <w:r>
              <w:t>2.需有制冷工/水处理证书；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t>3.适应夜班。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郑州安新磨具有限公司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初中及以上文化水平，20-45岁，男女不限，身体健康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时女士13937101508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河南天义包装容器有限公司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操作工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-45</w:t>
            </w:r>
            <w:r>
              <w:rPr>
                <w:rFonts w:hint="eastAsia"/>
                <w:lang w:eastAsia="zh-CN"/>
              </w:rPr>
              <w:t>岁，</w:t>
            </w:r>
            <w:r>
              <w:rPr>
                <w:rFonts w:hint="eastAsia"/>
                <w:vertAlign w:val="baseline"/>
                <w:lang w:val="en-US" w:eastAsia="zh-CN"/>
              </w:rPr>
              <w:t>身体健康，会写字，有沟通能力，男女不限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石女士13837154483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18-45岁，大专及以上，稳定性强，良好的职业道德，有初级会计资格证，有生产制造业工作经验优先考虑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037155225669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18638771208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人事行政专员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18-30岁，大专及以上，熟练操作办公软件，抗压能力、沟通协调能力强，有经验者优先考虑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30岁以下，高中及以上，有驾照，有车。抗压能力及沟通能力强，有经验者优先考虑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车间文员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30岁以下，高中及以上，熟练使用计算机操作，适应两班倒，有经验者优先考虑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物流储备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30岁以下，大专及以上，物流管理相关专业，适应两班倒，有生产制造业物流管理经验优先考虑。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生产储备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20名男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35岁以下，中专及以上，机电一体化相关专业，身体健康，适应两班倒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6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高女士03715522566918638771208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抱车司机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6名男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35岁以下，中专及以上，有叉车证，有同行业抱车经验优先考虑，适应两班倒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装车工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50名男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18-55岁，初中及以上，身体健康，适应两班倒。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河南花都柜业集团有限公司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平面设计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大专以上学历，3年以上工作经验，年龄30-50岁，男女不限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tabs>
                <w:tab w:val="left" w:pos="533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周先生13903816909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外贸业务员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本科以上学历，3年以上工作经验，英语熟练，年龄30-50岁，男女不限</w:t>
            </w: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生产厂长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大专以上学历，10年以上生产企业现场管理经验，年龄30-50岁，男女不限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SEO优化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大专以上学历，3年以上工作经验，年龄30-50岁，男女不限</w:t>
            </w: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办公室主任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本科以上学历，8年以上工作经验，文字功底扎实，年龄30-50岁，男女不限</w:t>
            </w: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销售助理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大专以上学历，3年以上工作经验，年龄30-50岁，男女不限</w:t>
            </w: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郑州孔河天地食品有限公司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生产员工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男20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女10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18-45岁，初中，夜班，工作强度大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15803815780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维修/电工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男1名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18-45岁，有证书</w:t>
            </w: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18-45岁，大专以上</w:t>
            </w: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郑州志诚精密机械设备有限公司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清理、装箱 打磨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张先生13803834526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34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1086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备注：招聘人员需具备郑州市新冠肺炎疫情防控领导小组办公室通告（第20号）有关要求：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（一）郑州市区域内的员工返岗复工。可直接办理返岗入职手续；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（二）省内市外疫情风险低的员工返岗复工。需提供的《个人健康承诺书》，为其办理返岗入职手续；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省内市外疫情风险一般的员工返岗复工。提供《个人健康承诺书》、本人居住地乡（镇、办）和村（社区）两级出具的《新冠肺炎健康申报证明》，为其办理返岗入职手续。湖北省以外的其他省、直辖市来郑返岗员工按此要求执行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省内其他区域返岗复工人员。提供的《个人健康承诺书》、本人居住地乡（镇、办）和村（社区）两级出具的《新冠肺炎健康申报证明》，居家隔离或集中隔离14天且无异常情况的，为其办理返岗入职手续。湖北省范围内来郑返岗员工比照执行，返岗后需集中隔离。</w:t>
      </w:r>
    </w:p>
    <w:sectPr>
      <w:footerReference r:id="rId3" w:type="default"/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FDB"/>
    <w:rsid w:val="00812DA5"/>
    <w:rsid w:val="00F45BB5"/>
    <w:rsid w:val="0A3B108B"/>
    <w:rsid w:val="0AD31F64"/>
    <w:rsid w:val="0B7558D3"/>
    <w:rsid w:val="118F1F53"/>
    <w:rsid w:val="154A4347"/>
    <w:rsid w:val="1CD408E7"/>
    <w:rsid w:val="229A2754"/>
    <w:rsid w:val="22E91420"/>
    <w:rsid w:val="29DB79BB"/>
    <w:rsid w:val="2F806C2E"/>
    <w:rsid w:val="31B93A4A"/>
    <w:rsid w:val="35F2393A"/>
    <w:rsid w:val="3B5A54F1"/>
    <w:rsid w:val="3D4B193D"/>
    <w:rsid w:val="3D6453D2"/>
    <w:rsid w:val="3FD866C2"/>
    <w:rsid w:val="422A12FA"/>
    <w:rsid w:val="4C7B173A"/>
    <w:rsid w:val="4D073A28"/>
    <w:rsid w:val="521E6C58"/>
    <w:rsid w:val="52A47219"/>
    <w:rsid w:val="59727112"/>
    <w:rsid w:val="5CFE033B"/>
    <w:rsid w:val="5D25154F"/>
    <w:rsid w:val="5DA4092E"/>
    <w:rsid w:val="5DB8728B"/>
    <w:rsid w:val="5FC92E65"/>
    <w:rsid w:val="69D20608"/>
    <w:rsid w:val="69E0548F"/>
    <w:rsid w:val="6CCD1B2A"/>
    <w:rsid w:val="6F7932CB"/>
    <w:rsid w:val="73525FB5"/>
    <w:rsid w:val="73EC1DD9"/>
    <w:rsid w:val="74196F69"/>
    <w:rsid w:val="7A98106A"/>
    <w:rsid w:val="7CB974C8"/>
    <w:rsid w:val="7E9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2020-02-21T10:55:00Z</cp:lastPrinted>
  <dcterms:modified xsi:type="dcterms:W3CDTF">2020-02-21T12:34:00Z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